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919"/>
      </w:tblGrid>
      <w:tr w:rsidR="00FC655E" w14:paraId="12A29A21" w14:textId="77777777" w:rsidTr="00146573">
        <w:trPr>
          <w:trHeight w:val="2510"/>
        </w:trPr>
        <w:tc>
          <w:tcPr>
            <w:tcW w:w="4831" w:type="dxa"/>
            <w:shd w:val="clear" w:color="auto" w:fill="auto"/>
          </w:tcPr>
          <w:p w14:paraId="1A1F97BF" w14:textId="77777777" w:rsidR="00FC655E" w:rsidRPr="00E61185" w:rsidRDefault="00FC655E" w:rsidP="00146573">
            <w:pPr>
              <w:jc w:val="center"/>
              <w:rPr>
                <w:b/>
                <w:sz w:val="28"/>
                <w:szCs w:val="28"/>
              </w:rPr>
            </w:pPr>
          </w:p>
          <w:p w14:paraId="490D4683" w14:textId="77777777" w:rsidR="00FC655E" w:rsidRPr="00146573" w:rsidRDefault="00FC655E" w:rsidP="00146573">
            <w:pPr>
              <w:jc w:val="center"/>
              <w:rPr>
                <w:b/>
                <w:sz w:val="28"/>
                <w:szCs w:val="28"/>
              </w:rPr>
            </w:pPr>
            <w:r w:rsidRPr="00146573">
              <w:rPr>
                <w:b/>
                <w:sz w:val="28"/>
                <w:szCs w:val="28"/>
              </w:rPr>
              <w:t>Application</w:t>
            </w:r>
          </w:p>
          <w:p w14:paraId="1D56FE69" w14:textId="77777777" w:rsidR="00FC655E" w:rsidRPr="00146573" w:rsidRDefault="00FC655E" w:rsidP="00146573">
            <w:pPr>
              <w:jc w:val="center"/>
              <w:rPr>
                <w:b/>
                <w:sz w:val="28"/>
                <w:szCs w:val="28"/>
              </w:rPr>
            </w:pPr>
            <w:r w:rsidRPr="00146573">
              <w:rPr>
                <w:b/>
                <w:sz w:val="28"/>
                <w:szCs w:val="28"/>
              </w:rPr>
              <w:t>for a</w:t>
            </w:r>
          </w:p>
          <w:p w14:paraId="2D6ACE6C" w14:textId="77777777" w:rsidR="00FC655E" w:rsidRPr="00146573" w:rsidRDefault="00FC655E" w:rsidP="00146573">
            <w:pPr>
              <w:jc w:val="center"/>
              <w:rPr>
                <w:b/>
                <w:sz w:val="28"/>
                <w:szCs w:val="28"/>
              </w:rPr>
            </w:pPr>
            <w:r w:rsidRPr="00146573">
              <w:rPr>
                <w:b/>
                <w:sz w:val="28"/>
                <w:szCs w:val="28"/>
              </w:rPr>
              <w:t>Hackney Carriage &amp; Private Hire Drivers Licence</w:t>
            </w:r>
          </w:p>
          <w:p w14:paraId="757DDBA0" w14:textId="77777777" w:rsidR="00FC655E" w:rsidRPr="00146573" w:rsidRDefault="00FC655E" w:rsidP="00146573">
            <w:pPr>
              <w:jc w:val="center"/>
              <w:rPr>
                <w:b/>
                <w:sz w:val="32"/>
                <w:szCs w:val="32"/>
              </w:rPr>
            </w:pPr>
          </w:p>
          <w:p w14:paraId="785F7385" w14:textId="77777777" w:rsidR="00FC655E" w:rsidRPr="00146573" w:rsidRDefault="00FC655E" w:rsidP="00146573">
            <w:pPr>
              <w:jc w:val="center"/>
              <w:rPr>
                <w:b/>
                <w:sz w:val="32"/>
                <w:szCs w:val="32"/>
              </w:rPr>
            </w:pPr>
            <w:r w:rsidRPr="00146573">
              <w:rPr>
                <w:b/>
                <w:sz w:val="32"/>
                <w:szCs w:val="32"/>
              </w:rPr>
              <w:t>Medical Questionnaire</w:t>
            </w:r>
          </w:p>
          <w:p w14:paraId="00DFB2D3" w14:textId="77777777" w:rsidR="00FC655E" w:rsidRPr="00146573" w:rsidRDefault="00FC655E" w:rsidP="00146573">
            <w:pPr>
              <w:jc w:val="center"/>
              <w:rPr>
                <w:szCs w:val="22"/>
              </w:rPr>
            </w:pPr>
          </w:p>
        </w:tc>
        <w:tc>
          <w:tcPr>
            <w:tcW w:w="5015" w:type="dxa"/>
            <w:shd w:val="clear" w:color="auto" w:fill="auto"/>
          </w:tcPr>
          <w:p w14:paraId="20DC05B9" w14:textId="76356C2B" w:rsidR="00FC655E" w:rsidRDefault="003F41A8" w:rsidP="00146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B06487" wp14:editId="17B71CE9">
                  <wp:extent cx="1798320" cy="594360"/>
                  <wp:effectExtent l="0" t="0" r="0" b="0"/>
                  <wp:docPr id="1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43F1C" w14:textId="77777777" w:rsidR="00FC655E" w:rsidRPr="00E551CB" w:rsidRDefault="007C315A" w:rsidP="00146573">
            <w:pPr>
              <w:jc w:val="center"/>
            </w:pPr>
            <w:r>
              <w:br/>
            </w:r>
            <w:r w:rsidR="00FC655E" w:rsidRPr="00E551CB">
              <w:t xml:space="preserve">Marmion House, </w:t>
            </w:r>
            <w:smartTag w:uri="urn:schemas-microsoft-com:office:smarttags" w:element="address">
              <w:smartTag w:uri="urn:schemas-microsoft-com:office:smarttags" w:element="Street">
                <w:r w:rsidR="00FC655E" w:rsidRPr="00E551CB">
                  <w:t>Lichfield Street</w:t>
                </w:r>
              </w:smartTag>
            </w:smartTag>
            <w:r w:rsidR="00FC655E" w:rsidRPr="00E551CB">
              <w:t>,</w:t>
            </w:r>
          </w:p>
          <w:p w14:paraId="7085DD4A" w14:textId="77777777" w:rsidR="00FC655E" w:rsidRPr="00E551CB" w:rsidRDefault="00FC655E" w:rsidP="00146573">
            <w:pPr>
              <w:jc w:val="center"/>
            </w:pPr>
            <w:r w:rsidRPr="00E551CB"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551CB">
                  <w:t>Tamworth</w:t>
                </w:r>
              </w:smartTag>
              <w:r w:rsidRPr="00E551CB">
                <w:t xml:space="preserve">, </w:t>
              </w:r>
              <w:smartTag w:uri="urn:schemas-microsoft-com:office:smarttags" w:element="PostalCode">
                <w:r w:rsidRPr="00E551CB">
                  <w:t>B79 7BZ</w:t>
                </w:r>
              </w:smartTag>
            </w:smartTag>
          </w:p>
          <w:p w14:paraId="5A874659" w14:textId="77777777" w:rsidR="00FC655E" w:rsidRDefault="00FC655E" w:rsidP="00146573">
            <w:pPr>
              <w:jc w:val="center"/>
            </w:pPr>
            <w:r w:rsidRPr="00E551CB">
              <w:t>Telephone 01827 709 709</w:t>
            </w:r>
          </w:p>
        </w:tc>
      </w:tr>
    </w:tbl>
    <w:p w14:paraId="02FF96A5" w14:textId="77777777" w:rsidR="00FC655E" w:rsidRDefault="00FC655E" w:rsidP="00575AF4">
      <w:pPr>
        <w:jc w:val="center"/>
      </w:pPr>
    </w:p>
    <w:p w14:paraId="2242E354" w14:textId="77777777" w:rsidR="00575AF4" w:rsidRPr="007A268C" w:rsidRDefault="00575AF4" w:rsidP="00575AF4">
      <w:pPr>
        <w:jc w:val="center"/>
        <w:rPr>
          <w:b/>
          <w:sz w:val="24"/>
        </w:rPr>
      </w:pPr>
      <w:r w:rsidRPr="007A268C">
        <w:rPr>
          <w:b/>
          <w:sz w:val="24"/>
        </w:rPr>
        <w:t xml:space="preserve">Please make your </w:t>
      </w:r>
      <w:r w:rsidR="0039041A" w:rsidRPr="007A268C">
        <w:rPr>
          <w:b/>
          <w:sz w:val="24"/>
        </w:rPr>
        <w:t>Medical</w:t>
      </w:r>
      <w:r w:rsidRPr="007A268C">
        <w:rPr>
          <w:b/>
          <w:sz w:val="24"/>
        </w:rPr>
        <w:t xml:space="preserve"> </w:t>
      </w:r>
      <w:r w:rsidR="0039041A" w:rsidRPr="007A268C">
        <w:rPr>
          <w:b/>
          <w:sz w:val="24"/>
        </w:rPr>
        <w:t>A</w:t>
      </w:r>
      <w:r w:rsidRPr="007A268C">
        <w:rPr>
          <w:b/>
          <w:sz w:val="24"/>
        </w:rPr>
        <w:t>ppointment</w:t>
      </w:r>
      <w:r w:rsidR="00D116C6">
        <w:rPr>
          <w:b/>
          <w:sz w:val="24"/>
        </w:rPr>
        <w:t xml:space="preserve"> in person</w:t>
      </w:r>
    </w:p>
    <w:p w14:paraId="7B17C782" w14:textId="77777777" w:rsidR="0039041A" w:rsidRPr="007A268C" w:rsidRDefault="0039041A" w:rsidP="00575AF4">
      <w:pPr>
        <w:jc w:val="center"/>
        <w:rPr>
          <w:b/>
          <w:sz w:val="24"/>
        </w:rPr>
      </w:pPr>
      <w:r w:rsidRPr="007A268C">
        <w:rPr>
          <w:b/>
          <w:sz w:val="24"/>
        </w:rPr>
        <w:t>At</w:t>
      </w:r>
    </w:p>
    <w:p w14:paraId="5A4DCDB2" w14:textId="77777777" w:rsidR="0039041A" w:rsidRPr="007A268C" w:rsidRDefault="0039041A" w:rsidP="00575AF4">
      <w:pPr>
        <w:jc w:val="center"/>
        <w:rPr>
          <w:b/>
          <w:sz w:val="24"/>
        </w:rPr>
      </w:pPr>
      <w:proofErr w:type="spellStart"/>
      <w:r w:rsidRPr="007A268C">
        <w:rPr>
          <w:b/>
          <w:sz w:val="24"/>
        </w:rPr>
        <w:t>Aldergate</w:t>
      </w:r>
      <w:proofErr w:type="spellEnd"/>
      <w:r w:rsidRPr="007A268C">
        <w:rPr>
          <w:b/>
          <w:sz w:val="24"/>
        </w:rPr>
        <w:t xml:space="preserve"> Medical Practice, The Mount, </w:t>
      </w:r>
      <w:smartTag w:uri="urn:schemas-microsoft-com:office:smarttags" w:element="address">
        <w:smartTag w:uri="urn:schemas-microsoft-com:office:smarttags" w:element="Street">
          <w:r w:rsidRPr="007A268C">
            <w:rPr>
              <w:b/>
              <w:sz w:val="24"/>
            </w:rPr>
            <w:t>10 Salters Lane</w:t>
          </w:r>
        </w:smartTag>
        <w:r w:rsidRPr="007A268C">
          <w:rPr>
            <w:b/>
            <w:sz w:val="24"/>
          </w:rPr>
          <w:t xml:space="preserve">, </w:t>
        </w:r>
        <w:smartTag w:uri="urn:schemas-microsoft-com:office:smarttags" w:element="City">
          <w:r w:rsidRPr="007A268C">
            <w:rPr>
              <w:b/>
              <w:sz w:val="24"/>
            </w:rPr>
            <w:t>Tamworth</w:t>
          </w:r>
        </w:smartTag>
        <w:r w:rsidRPr="007A268C">
          <w:rPr>
            <w:b/>
            <w:sz w:val="24"/>
          </w:rPr>
          <w:t xml:space="preserve">, </w:t>
        </w:r>
        <w:smartTag w:uri="urn:schemas-microsoft-com:office:smarttags" w:element="PostalCode">
          <w:r w:rsidRPr="007A268C">
            <w:rPr>
              <w:b/>
              <w:sz w:val="24"/>
            </w:rPr>
            <w:t>B79 8BH</w:t>
          </w:r>
        </w:smartTag>
      </w:smartTag>
    </w:p>
    <w:p w14:paraId="75D90F16" w14:textId="77777777" w:rsidR="0039041A" w:rsidRDefault="00D116C6" w:rsidP="00575AF4">
      <w:pPr>
        <w:jc w:val="center"/>
        <w:rPr>
          <w:b/>
          <w:sz w:val="24"/>
        </w:rPr>
      </w:pPr>
      <w:r>
        <w:rPr>
          <w:b/>
          <w:sz w:val="24"/>
        </w:rPr>
        <w:t>Payment of £</w:t>
      </w:r>
      <w:r w:rsidR="005E01E9">
        <w:rPr>
          <w:b/>
          <w:sz w:val="24"/>
        </w:rPr>
        <w:t>4</w:t>
      </w:r>
      <w:r w:rsidR="009D4BCE">
        <w:rPr>
          <w:b/>
          <w:sz w:val="24"/>
        </w:rPr>
        <w:t>1</w:t>
      </w:r>
      <w:r w:rsidR="002600D0">
        <w:rPr>
          <w:b/>
          <w:sz w:val="24"/>
        </w:rPr>
        <w:t>.00</w:t>
      </w:r>
      <w:r>
        <w:rPr>
          <w:b/>
          <w:sz w:val="24"/>
        </w:rPr>
        <w:t xml:space="preserve"> to be made to the Practice at the time of </w:t>
      </w:r>
      <w:proofErr w:type="gramStart"/>
      <w:r>
        <w:rPr>
          <w:b/>
          <w:sz w:val="24"/>
        </w:rPr>
        <w:t>booking</w:t>
      </w:r>
      <w:proofErr w:type="gramEnd"/>
    </w:p>
    <w:p w14:paraId="2324AEA3" w14:textId="77777777" w:rsidR="00D116C6" w:rsidRPr="007A268C" w:rsidRDefault="00D116C6" w:rsidP="00575AF4">
      <w:pPr>
        <w:jc w:val="center"/>
        <w:rPr>
          <w:b/>
          <w:sz w:val="24"/>
        </w:rPr>
      </w:pPr>
    </w:p>
    <w:p w14:paraId="514C6F91" w14:textId="77777777" w:rsidR="0039041A" w:rsidRPr="007A268C" w:rsidRDefault="0039041A" w:rsidP="00575AF4">
      <w:pPr>
        <w:jc w:val="center"/>
        <w:rPr>
          <w:b/>
          <w:sz w:val="24"/>
        </w:rPr>
      </w:pPr>
      <w:r w:rsidRPr="007A268C">
        <w:rPr>
          <w:b/>
          <w:sz w:val="24"/>
        </w:rPr>
        <w:t>You need to take</w:t>
      </w:r>
      <w:r w:rsidR="00BF6274" w:rsidRPr="007A268C">
        <w:rPr>
          <w:b/>
          <w:sz w:val="24"/>
        </w:rPr>
        <w:t xml:space="preserve"> with you </w:t>
      </w:r>
      <w:r w:rsidR="00D116C6">
        <w:rPr>
          <w:b/>
          <w:sz w:val="24"/>
        </w:rPr>
        <w:t xml:space="preserve">on the day of the medical </w:t>
      </w:r>
      <w:r w:rsidR="00BF6274" w:rsidRPr="007A268C">
        <w:rPr>
          <w:b/>
          <w:sz w:val="24"/>
        </w:rPr>
        <w:t>the following:</w:t>
      </w:r>
    </w:p>
    <w:p w14:paraId="7C60EB08" w14:textId="77777777" w:rsidR="0039041A" w:rsidRPr="007A268C" w:rsidRDefault="0039041A" w:rsidP="00575AF4">
      <w:pPr>
        <w:jc w:val="center"/>
        <w:rPr>
          <w:b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39041A" w:rsidRPr="00146573" w14:paraId="15C27A95" w14:textId="77777777" w:rsidTr="00C7175E"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9E8C" w14:textId="77777777" w:rsidR="0039041A" w:rsidRPr="00146573" w:rsidRDefault="0039041A" w:rsidP="00146573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>Completed Medical Form</w:t>
            </w:r>
          </w:p>
          <w:p w14:paraId="17403874" w14:textId="77777777" w:rsidR="0039041A" w:rsidRPr="00C7175E" w:rsidRDefault="00606B02" w:rsidP="00146573">
            <w:pPr>
              <w:numPr>
                <w:ilvl w:val="0"/>
                <w:numId w:val="1"/>
              </w:numPr>
              <w:rPr>
                <w:b/>
                <w:sz w:val="24"/>
              </w:rPr>
            </w:pPr>
            <w:r w:rsidRPr="00C7175E">
              <w:rPr>
                <w:b/>
                <w:sz w:val="24"/>
              </w:rPr>
              <w:t>Photographic Ident</w:t>
            </w:r>
            <w:r w:rsidR="007A268C" w:rsidRPr="00C7175E">
              <w:rPr>
                <w:b/>
                <w:sz w:val="24"/>
              </w:rPr>
              <w:t>i</w:t>
            </w:r>
            <w:r w:rsidRPr="00C7175E">
              <w:rPr>
                <w:b/>
                <w:sz w:val="24"/>
              </w:rPr>
              <w:t>fication – DVLA photocard or passport</w:t>
            </w:r>
          </w:p>
        </w:tc>
      </w:tr>
    </w:tbl>
    <w:p w14:paraId="60E561B2" w14:textId="77777777" w:rsidR="0039041A" w:rsidRPr="00575AF4" w:rsidRDefault="0039041A" w:rsidP="00C7175E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709"/>
        <w:gridCol w:w="5265"/>
      </w:tblGrid>
      <w:tr w:rsidR="00FC655E" w14:paraId="575AAF17" w14:textId="77777777" w:rsidTr="00146573">
        <w:tc>
          <w:tcPr>
            <w:tcW w:w="648" w:type="dxa"/>
            <w:shd w:val="clear" w:color="auto" w:fill="auto"/>
          </w:tcPr>
          <w:p w14:paraId="5AE1D303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14:paraId="246902C4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Full Name of Applicant</w:t>
            </w:r>
          </w:p>
        </w:tc>
        <w:tc>
          <w:tcPr>
            <w:tcW w:w="5418" w:type="dxa"/>
            <w:shd w:val="clear" w:color="auto" w:fill="auto"/>
          </w:tcPr>
          <w:p w14:paraId="6B9BE986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</w:p>
        </w:tc>
      </w:tr>
      <w:tr w:rsidR="00D116C6" w14:paraId="1843295A" w14:textId="77777777" w:rsidTr="00146573">
        <w:tc>
          <w:tcPr>
            <w:tcW w:w="648" w:type="dxa"/>
            <w:shd w:val="clear" w:color="auto" w:fill="auto"/>
          </w:tcPr>
          <w:p w14:paraId="4CFBF779" w14:textId="77777777" w:rsidR="00D116C6" w:rsidRPr="00146573" w:rsidRDefault="00D116C6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1a.</w:t>
            </w:r>
          </w:p>
        </w:tc>
        <w:tc>
          <w:tcPr>
            <w:tcW w:w="3780" w:type="dxa"/>
            <w:shd w:val="clear" w:color="auto" w:fill="auto"/>
          </w:tcPr>
          <w:p w14:paraId="7951A8EE" w14:textId="77777777" w:rsidR="00D116C6" w:rsidRPr="00146573" w:rsidRDefault="00D116C6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Applicant’s Telephone Number</w:t>
            </w:r>
          </w:p>
        </w:tc>
        <w:tc>
          <w:tcPr>
            <w:tcW w:w="5418" w:type="dxa"/>
            <w:shd w:val="clear" w:color="auto" w:fill="auto"/>
          </w:tcPr>
          <w:p w14:paraId="4CCAB9B5" w14:textId="77777777" w:rsidR="00D116C6" w:rsidRPr="00146573" w:rsidRDefault="00D116C6" w:rsidP="00146573">
            <w:pPr>
              <w:spacing w:line="360" w:lineRule="auto"/>
              <w:rPr>
                <w:sz w:val="24"/>
              </w:rPr>
            </w:pPr>
          </w:p>
        </w:tc>
      </w:tr>
    </w:tbl>
    <w:p w14:paraId="639617F1" w14:textId="77777777" w:rsidR="00DE28F5" w:rsidRPr="004E254E" w:rsidRDefault="00DE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699"/>
        <w:gridCol w:w="5280"/>
      </w:tblGrid>
      <w:tr w:rsidR="00FC655E" w14:paraId="211F6C5A" w14:textId="77777777" w:rsidTr="00146573">
        <w:tc>
          <w:tcPr>
            <w:tcW w:w="648" w:type="dxa"/>
            <w:shd w:val="clear" w:color="auto" w:fill="auto"/>
          </w:tcPr>
          <w:p w14:paraId="102165E0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14:paraId="6C4DF65F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Date of Birth</w:t>
            </w:r>
          </w:p>
        </w:tc>
        <w:tc>
          <w:tcPr>
            <w:tcW w:w="5418" w:type="dxa"/>
            <w:shd w:val="clear" w:color="auto" w:fill="auto"/>
          </w:tcPr>
          <w:p w14:paraId="05F19CF7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</w:p>
        </w:tc>
      </w:tr>
    </w:tbl>
    <w:p w14:paraId="4D8C6A26" w14:textId="77777777" w:rsidR="00DE28F5" w:rsidRPr="004E254E" w:rsidRDefault="00DE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705"/>
        <w:gridCol w:w="5273"/>
      </w:tblGrid>
      <w:tr w:rsidR="00FC655E" w14:paraId="78079BA7" w14:textId="77777777" w:rsidTr="00146573">
        <w:tc>
          <w:tcPr>
            <w:tcW w:w="648" w:type="dxa"/>
            <w:tcBorders>
              <w:bottom w:val="nil"/>
            </w:tcBorders>
            <w:shd w:val="clear" w:color="auto" w:fill="auto"/>
          </w:tcPr>
          <w:p w14:paraId="1ED10926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14:paraId="5458CC5F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Name &amp; Address of your Doctor</w:t>
            </w:r>
          </w:p>
        </w:tc>
        <w:tc>
          <w:tcPr>
            <w:tcW w:w="5418" w:type="dxa"/>
            <w:shd w:val="clear" w:color="auto" w:fill="auto"/>
          </w:tcPr>
          <w:p w14:paraId="6DA542FB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</w:p>
        </w:tc>
      </w:tr>
      <w:tr w:rsidR="00FC655E" w14:paraId="433243F6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56EB5B44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</w:p>
        </w:tc>
        <w:tc>
          <w:tcPr>
            <w:tcW w:w="9198" w:type="dxa"/>
            <w:gridSpan w:val="2"/>
            <w:shd w:val="clear" w:color="auto" w:fill="auto"/>
          </w:tcPr>
          <w:p w14:paraId="1E191473" w14:textId="77777777" w:rsidR="00FC655E" w:rsidRPr="00146573" w:rsidRDefault="00FC655E" w:rsidP="00146573">
            <w:pPr>
              <w:spacing w:line="360" w:lineRule="auto"/>
              <w:rPr>
                <w:sz w:val="24"/>
              </w:rPr>
            </w:pPr>
          </w:p>
        </w:tc>
      </w:tr>
    </w:tbl>
    <w:p w14:paraId="7A661971" w14:textId="77777777" w:rsidR="00AA2EC9" w:rsidRDefault="00AA2E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183"/>
        <w:gridCol w:w="1797"/>
      </w:tblGrid>
      <w:tr w:rsidR="00AA2EC9" w14:paraId="58BB6C51" w14:textId="77777777" w:rsidTr="00146573">
        <w:tc>
          <w:tcPr>
            <w:tcW w:w="648" w:type="dxa"/>
            <w:tcBorders>
              <w:bottom w:val="nil"/>
            </w:tcBorders>
            <w:shd w:val="clear" w:color="auto" w:fill="E0E0E0"/>
          </w:tcPr>
          <w:p w14:paraId="39EB0587" w14:textId="77777777" w:rsidR="00AA2EC9" w:rsidRPr="00146573" w:rsidRDefault="00AA2EC9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4.</w:t>
            </w:r>
          </w:p>
        </w:tc>
        <w:tc>
          <w:tcPr>
            <w:tcW w:w="7380" w:type="dxa"/>
            <w:shd w:val="clear" w:color="auto" w:fill="E0E0E0"/>
          </w:tcPr>
          <w:p w14:paraId="083FE117" w14:textId="77777777" w:rsidR="00AA2EC9" w:rsidRPr="00146573" w:rsidRDefault="00AA2EC9" w:rsidP="00146573">
            <w:pPr>
              <w:spacing w:line="360" w:lineRule="auto"/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>Have you ever had:</w:t>
            </w:r>
          </w:p>
        </w:tc>
        <w:tc>
          <w:tcPr>
            <w:tcW w:w="1818" w:type="dxa"/>
            <w:shd w:val="clear" w:color="auto" w:fill="E0E0E0"/>
          </w:tcPr>
          <w:p w14:paraId="15AAE90E" w14:textId="77777777" w:rsidR="00AA2EC9" w:rsidRPr="00146573" w:rsidRDefault="00AA2EC9" w:rsidP="00146573">
            <w:pPr>
              <w:jc w:val="center"/>
              <w:rPr>
                <w:i/>
                <w:sz w:val="20"/>
                <w:szCs w:val="20"/>
              </w:rPr>
            </w:pPr>
            <w:r w:rsidRPr="00146573">
              <w:rPr>
                <w:i/>
                <w:sz w:val="20"/>
                <w:szCs w:val="20"/>
              </w:rPr>
              <w:t>Please delete as appropriate</w:t>
            </w:r>
          </w:p>
        </w:tc>
      </w:tr>
      <w:tr w:rsidR="00FC655E" w14:paraId="2612116F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29373C0A" w14:textId="77777777" w:rsidR="00FC655E" w:rsidRPr="00146573" w:rsidRDefault="00FC655E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a.</w:t>
            </w:r>
          </w:p>
        </w:tc>
        <w:tc>
          <w:tcPr>
            <w:tcW w:w="7380" w:type="dxa"/>
            <w:shd w:val="clear" w:color="auto" w:fill="auto"/>
          </w:tcPr>
          <w:p w14:paraId="47071297" w14:textId="77777777" w:rsidR="00FC655E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Any</w:t>
            </w:r>
            <w:r w:rsidR="00FC655E" w:rsidRPr="00146573">
              <w:rPr>
                <w:sz w:val="24"/>
              </w:rPr>
              <w:t xml:space="preserve"> heart </w:t>
            </w:r>
            <w:r w:rsidRPr="00146573">
              <w:rPr>
                <w:sz w:val="24"/>
              </w:rPr>
              <w:t>condition</w:t>
            </w:r>
          </w:p>
        </w:tc>
        <w:tc>
          <w:tcPr>
            <w:tcW w:w="1818" w:type="dxa"/>
            <w:shd w:val="clear" w:color="auto" w:fill="auto"/>
          </w:tcPr>
          <w:p w14:paraId="75610537" w14:textId="77777777" w:rsidR="00FC655E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28B42A58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1E338BF2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b.</w:t>
            </w:r>
          </w:p>
        </w:tc>
        <w:tc>
          <w:tcPr>
            <w:tcW w:w="7380" w:type="dxa"/>
            <w:shd w:val="clear" w:color="auto" w:fill="auto"/>
          </w:tcPr>
          <w:p w14:paraId="3A8C745E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 xml:space="preserve">Any epileptic attack, </w:t>
            </w:r>
            <w:proofErr w:type="gramStart"/>
            <w:r w:rsidRPr="00146573">
              <w:rPr>
                <w:sz w:val="24"/>
              </w:rPr>
              <w:t>stroke</w:t>
            </w:r>
            <w:proofErr w:type="gramEnd"/>
            <w:r w:rsidRPr="00146573">
              <w:rPr>
                <w:sz w:val="24"/>
              </w:rPr>
              <w:t xml:space="preserve"> or loss of consciousness</w:t>
            </w:r>
          </w:p>
        </w:tc>
        <w:tc>
          <w:tcPr>
            <w:tcW w:w="1818" w:type="dxa"/>
            <w:shd w:val="clear" w:color="auto" w:fill="auto"/>
          </w:tcPr>
          <w:p w14:paraId="39590F7E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3A7F93D7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22C93615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c.</w:t>
            </w:r>
          </w:p>
        </w:tc>
        <w:tc>
          <w:tcPr>
            <w:tcW w:w="7380" w:type="dxa"/>
            <w:shd w:val="clear" w:color="auto" w:fill="auto"/>
          </w:tcPr>
          <w:p w14:paraId="1C2C7B61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 problem with alcoholism or drug addiction</w:t>
            </w:r>
          </w:p>
        </w:tc>
        <w:tc>
          <w:tcPr>
            <w:tcW w:w="1818" w:type="dxa"/>
            <w:shd w:val="clear" w:color="auto" w:fill="auto"/>
          </w:tcPr>
          <w:p w14:paraId="7185F11B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602F032A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4B5782D6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d.</w:t>
            </w:r>
          </w:p>
        </w:tc>
        <w:tc>
          <w:tcPr>
            <w:tcW w:w="7380" w:type="dxa"/>
            <w:shd w:val="clear" w:color="auto" w:fill="auto"/>
          </w:tcPr>
          <w:p w14:paraId="77431C83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Any mental health issues</w:t>
            </w:r>
          </w:p>
        </w:tc>
        <w:tc>
          <w:tcPr>
            <w:tcW w:w="1818" w:type="dxa"/>
            <w:shd w:val="clear" w:color="auto" w:fill="auto"/>
          </w:tcPr>
          <w:p w14:paraId="64A9C673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</w:tbl>
    <w:p w14:paraId="069956DA" w14:textId="77777777" w:rsidR="004E56B2" w:rsidRPr="004E254E" w:rsidRDefault="004E56B2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80"/>
        <w:gridCol w:w="1800"/>
      </w:tblGrid>
      <w:tr w:rsidR="004E254E" w14:paraId="7C25C879" w14:textId="77777777" w:rsidTr="00146573">
        <w:tc>
          <w:tcPr>
            <w:tcW w:w="648" w:type="dxa"/>
            <w:tcBorders>
              <w:bottom w:val="nil"/>
            </w:tcBorders>
            <w:shd w:val="clear" w:color="auto" w:fill="E0E0E0"/>
          </w:tcPr>
          <w:p w14:paraId="43A58E96" w14:textId="77777777" w:rsidR="004E254E" w:rsidRPr="00146573" w:rsidRDefault="004E254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5.</w:t>
            </w:r>
          </w:p>
        </w:tc>
        <w:tc>
          <w:tcPr>
            <w:tcW w:w="9180" w:type="dxa"/>
            <w:gridSpan w:val="2"/>
            <w:shd w:val="clear" w:color="auto" w:fill="E0E0E0"/>
          </w:tcPr>
          <w:p w14:paraId="415BDC78" w14:textId="77777777" w:rsidR="004E254E" w:rsidRPr="00146573" w:rsidRDefault="004E254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b/>
                <w:sz w:val="24"/>
              </w:rPr>
              <w:t>Eyesight - Do you have:</w:t>
            </w:r>
          </w:p>
        </w:tc>
      </w:tr>
      <w:tr w:rsidR="00BF6274" w14:paraId="6869F801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5088C4D7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a.</w:t>
            </w:r>
          </w:p>
        </w:tc>
        <w:tc>
          <w:tcPr>
            <w:tcW w:w="7380" w:type="dxa"/>
            <w:shd w:val="clear" w:color="auto" w:fill="auto"/>
          </w:tcPr>
          <w:p w14:paraId="29F441C0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 good standard of sight in both eyes</w:t>
            </w:r>
          </w:p>
        </w:tc>
        <w:tc>
          <w:tcPr>
            <w:tcW w:w="1800" w:type="dxa"/>
            <w:shd w:val="clear" w:color="auto" w:fill="auto"/>
          </w:tcPr>
          <w:p w14:paraId="1A8B2DD5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7FB2743A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445C1DF9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b.</w:t>
            </w:r>
          </w:p>
        </w:tc>
        <w:tc>
          <w:tcPr>
            <w:tcW w:w="7380" w:type="dxa"/>
            <w:shd w:val="clear" w:color="auto" w:fill="auto"/>
          </w:tcPr>
          <w:p w14:paraId="1CF6AA9B" w14:textId="77777777" w:rsidR="00BF6274" w:rsidRPr="00146573" w:rsidRDefault="00BF6274" w:rsidP="004E254E">
            <w:pPr>
              <w:rPr>
                <w:sz w:val="24"/>
              </w:rPr>
            </w:pPr>
            <w:r w:rsidRPr="00146573">
              <w:rPr>
                <w:sz w:val="24"/>
              </w:rPr>
              <w:t>Loss of sight in one eye, tunnel vision, or any other impairment of vision</w:t>
            </w:r>
          </w:p>
        </w:tc>
        <w:tc>
          <w:tcPr>
            <w:tcW w:w="1800" w:type="dxa"/>
            <w:shd w:val="clear" w:color="auto" w:fill="auto"/>
          </w:tcPr>
          <w:p w14:paraId="3DFBCB49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</w:tbl>
    <w:p w14:paraId="7C21C48F" w14:textId="77777777" w:rsidR="004E56B2" w:rsidRPr="004E254E" w:rsidRDefault="004E56B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196"/>
        <w:gridCol w:w="1783"/>
      </w:tblGrid>
      <w:tr w:rsidR="004E254E" w14:paraId="62B0189F" w14:textId="77777777" w:rsidTr="00146573">
        <w:tc>
          <w:tcPr>
            <w:tcW w:w="648" w:type="dxa"/>
            <w:tcBorders>
              <w:bottom w:val="nil"/>
            </w:tcBorders>
            <w:shd w:val="clear" w:color="auto" w:fill="E0E0E0"/>
          </w:tcPr>
          <w:p w14:paraId="367EACF1" w14:textId="77777777" w:rsidR="004E254E" w:rsidRPr="00146573" w:rsidRDefault="004E254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6.</w:t>
            </w:r>
          </w:p>
        </w:tc>
        <w:tc>
          <w:tcPr>
            <w:tcW w:w="9198" w:type="dxa"/>
            <w:gridSpan w:val="2"/>
            <w:shd w:val="clear" w:color="auto" w:fill="E0E0E0"/>
          </w:tcPr>
          <w:p w14:paraId="34BD714B" w14:textId="77777777" w:rsidR="004E254E" w:rsidRPr="00146573" w:rsidRDefault="004E254E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b/>
                <w:sz w:val="24"/>
              </w:rPr>
              <w:t>Have you or are you being treated for:</w:t>
            </w:r>
          </w:p>
        </w:tc>
      </w:tr>
      <w:tr w:rsidR="00BF6274" w14:paraId="3845E734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18AD6574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a.</w:t>
            </w:r>
          </w:p>
        </w:tc>
        <w:tc>
          <w:tcPr>
            <w:tcW w:w="7380" w:type="dxa"/>
            <w:shd w:val="clear" w:color="auto" w:fill="auto"/>
          </w:tcPr>
          <w:p w14:paraId="4F19D6E0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Angina</w:t>
            </w:r>
          </w:p>
        </w:tc>
        <w:tc>
          <w:tcPr>
            <w:tcW w:w="1818" w:type="dxa"/>
            <w:shd w:val="clear" w:color="auto" w:fill="auto"/>
          </w:tcPr>
          <w:p w14:paraId="2D553102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4364AF31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6CC388AF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b.</w:t>
            </w:r>
          </w:p>
        </w:tc>
        <w:tc>
          <w:tcPr>
            <w:tcW w:w="7380" w:type="dxa"/>
            <w:shd w:val="clear" w:color="auto" w:fill="auto"/>
          </w:tcPr>
          <w:p w14:paraId="245F96C4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Diabetes</w:t>
            </w:r>
          </w:p>
        </w:tc>
        <w:tc>
          <w:tcPr>
            <w:tcW w:w="1818" w:type="dxa"/>
            <w:shd w:val="clear" w:color="auto" w:fill="auto"/>
          </w:tcPr>
          <w:p w14:paraId="022793FB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BF6274" w14:paraId="1E852A69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08A1CEB0" w14:textId="77777777" w:rsidR="00BF6274" w:rsidRPr="00146573" w:rsidRDefault="00BF6274" w:rsidP="00146573">
            <w:pPr>
              <w:spacing w:line="360" w:lineRule="auto"/>
              <w:jc w:val="right"/>
              <w:rPr>
                <w:sz w:val="24"/>
              </w:rPr>
            </w:pPr>
            <w:r w:rsidRPr="00146573">
              <w:rPr>
                <w:sz w:val="24"/>
              </w:rPr>
              <w:t>c.</w:t>
            </w:r>
          </w:p>
        </w:tc>
        <w:tc>
          <w:tcPr>
            <w:tcW w:w="7380" w:type="dxa"/>
            <w:shd w:val="clear" w:color="auto" w:fill="auto"/>
          </w:tcPr>
          <w:p w14:paraId="4282DEEC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  <w:r w:rsidRPr="00146573">
              <w:rPr>
                <w:sz w:val="24"/>
              </w:rPr>
              <w:t>Mental or nervous disorder</w:t>
            </w:r>
          </w:p>
        </w:tc>
        <w:tc>
          <w:tcPr>
            <w:tcW w:w="1818" w:type="dxa"/>
            <w:shd w:val="clear" w:color="auto" w:fill="auto"/>
          </w:tcPr>
          <w:p w14:paraId="31AEEB49" w14:textId="77777777" w:rsidR="00BF6274" w:rsidRPr="00146573" w:rsidRDefault="00BF6274" w:rsidP="00146573">
            <w:pPr>
              <w:spacing w:line="360" w:lineRule="auto"/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</w:tbl>
    <w:p w14:paraId="75B8BE48" w14:textId="77777777" w:rsidR="004E56B2" w:rsidRDefault="004E56B2"/>
    <w:p w14:paraId="4B68BC94" w14:textId="77777777" w:rsidR="004E254E" w:rsidRDefault="004E25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202"/>
        <w:gridCol w:w="1776"/>
      </w:tblGrid>
      <w:tr w:rsidR="004E254E" w14:paraId="4568E1C2" w14:textId="77777777" w:rsidTr="00146573">
        <w:tc>
          <w:tcPr>
            <w:tcW w:w="648" w:type="dxa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0C174D50" w14:textId="77777777" w:rsidR="004E254E" w:rsidRPr="00146573" w:rsidRDefault="004E254E" w:rsidP="00BF6274">
            <w:pPr>
              <w:rPr>
                <w:sz w:val="24"/>
              </w:rPr>
            </w:pPr>
            <w:r w:rsidRPr="00146573">
              <w:rPr>
                <w:sz w:val="24"/>
              </w:rPr>
              <w:lastRenderedPageBreak/>
              <w:t>7.</w:t>
            </w:r>
          </w:p>
        </w:tc>
        <w:tc>
          <w:tcPr>
            <w:tcW w:w="9198" w:type="dxa"/>
            <w:gridSpan w:val="2"/>
            <w:shd w:val="clear" w:color="auto" w:fill="E0E0E0"/>
          </w:tcPr>
          <w:p w14:paraId="74FDBDD7" w14:textId="77777777" w:rsidR="004E254E" w:rsidRPr="00146573" w:rsidRDefault="004E254E" w:rsidP="004E254E">
            <w:pPr>
              <w:rPr>
                <w:sz w:val="24"/>
              </w:rPr>
            </w:pPr>
            <w:r w:rsidRPr="00146573">
              <w:rPr>
                <w:b/>
                <w:sz w:val="24"/>
              </w:rPr>
              <w:t>If you answered Yes to question 4, 5 or 6, or if you have any other medical condition affecting your driving, please give particulars here:</w:t>
            </w:r>
          </w:p>
        </w:tc>
      </w:tr>
      <w:tr w:rsidR="00BF6274" w14:paraId="620C65AF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63A9A4AB" w14:textId="77777777" w:rsidR="00BF6274" w:rsidRPr="00146573" w:rsidRDefault="00BF6274" w:rsidP="00146573">
            <w:pPr>
              <w:jc w:val="right"/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7E1F221D" w14:textId="77777777" w:rsidR="00BF6274" w:rsidRPr="00146573" w:rsidRDefault="00BF6274" w:rsidP="00146573">
            <w:pPr>
              <w:spacing w:line="360" w:lineRule="auto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B6CA541" w14:textId="77777777" w:rsidR="00BF6274" w:rsidRPr="00146573" w:rsidRDefault="00BF6274" w:rsidP="00146573">
            <w:pPr>
              <w:jc w:val="center"/>
              <w:rPr>
                <w:sz w:val="24"/>
              </w:rPr>
            </w:pPr>
          </w:p>
        </w:tc>
      </w:tr>
      <w:tr w:rsidR="004E56B2" w14:paraId="5C700630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10A5D7D3" w14:textId="77777777" w:rsidR="004E56B2" w:rsidRPr="00146573" w:rsidRDefault="004E56B2" w:rsidP="00146573">
            <w:pPr>
              <w:jc w:val="right"/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455566AF" w14:textId="77777777" w:rsidR="004E56B2" w:rsidRPr="00146573" w:rsidRDefault="004E56B2" w:rsidP="00146573">
            <w:pPr>
              <w:spacing w:line="360" w:lineRule="auto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85127C7" w14:textId="77777777" w:rsidR="004E56B2" w:rsidRPr="00146573" w:rsidRDefault="004E56B2" w:rsidP="00146573">
            <w:pPr>
              <w:jc w:val="center"/>
              <w:rPr>
                <w:sz w:val="24"/>
              </w:rPr>
            </w:pPr>
          </w:p>
        </w:tc>
      </w:tr>
      <w:tr w:rsidR="004E56B2" w14:paraId="024E4364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50AA33E2" w14:textId="77777777" w:rsidR="004E56B2" w:rsidRPr="00146573" w:rsidRDefault="004E56B2" w:rsidP="00146573">
            <w:pPr>
              <w:jc w:val="right"/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2C9533C7" w14:textId="77777777" w:rsidR="004E56B2" w:rsidRPr="00146573" w:rsidRDefault="004E56B2" w:rsidP="00146573">
            <w:pPr>
              <w:spacing w:line="360" w:lineRule="auto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2F0287D" w14:textId="77777777" w:rsidR="004E56B2" w:rsidRPr="00146573" w:rsidRDefault="004E56B2" w:rsidP="00146573">
            <w:pPr>
              <w:jc w:val="center"/>
              <w:rPr>
                <w:sz w:val="24"/>
              </w:rPr>
            </w:pPr>
          </w:p>
        </w:tc>
      </w:tr>
    </w:tbl>
    <w:p w14:paraId="0F7C1019" w14:textId="77777777" w:rsidR="00DE28F5" w:rsidRPr="004E254E" w:rsidRDefault="00DE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198"/>
        <w:gridCol w:w="1781"/>
      </w:tblGrid>
      <w:tr w:rsidR="004E56B2" w14:paraId="306C0D11" w14:textId="77777777" w:rsidTr="00146573">
        <w:tc>
          <w:tcPr>
            <w:tcW w:w="648" w:type="dxa"/>
            <w:tcBorders>
              <w:bottom w:val="nil"/>
            </w:tcBorders>
            <w:shd w:val="clear" w:color="auto" w:fill="E0E0E0"/>
          </w:tcPr>
          <w:p w14:paraId="25824E7A" w14:textId="77777777" w:rsidR="004E56B2" w:rsidRPr="00146573" w:rsidRDefault="004E56B2" w:rsidP="004E56B2">
            <w:pPr>
              <w:rPr>
                <w:sz w:val="24"/>
              </w:rPr>
            </w:pPr>
            <w:r w:rsidRPr="00146573">
              <w:rPr>
                <w:sz w:val="24"/>
              </w:rPr>
              <w:t>8.</w:t>
            </w:r>
          </w:p>
        </w:tc>
        <w:tc>
          <w:tcPr>
            <w:tcW w:w="7380" w:type="dxa"/>
            <w:shd w:val="clear" w:color="auto" w:fill="E0E0E0"/>
          </w:tcPr>
          <w:p w14:paraId="13095C10" w14:textId="77777777" w:rsidR="004E56B2" w:rsidRPr="00146573" w:rsidRDefault="004E56B2" w:rsidP="00146573">
            <w:pPr>
              <w:spacing w:line="360" w:lineRule="auto"/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>Are you currently taking medication prescribed by a doctor?</w:t>
            </w:r>
          </w:p>
        </w:tc>
        <w:tc>
          <w:tcPr>
            <w:tcW w:w="1818" w:type="dxa"/>
            <w:shd w:val="clear" w:color="auto" w:fill="E0E0E0"/>
          </w:tcPr>
          <w:p w14:paraId="691D9F10" w14:textId="77777777" w:rsidR="004E56B2" w:rsidRPr="00146573" w:rsidRDefault="004E56B2" w:rsidP="00146573">
            <w:pPr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  <w:tr w:rsidR="004E56B2" w14:paraId="07489A55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3C3E205D" w14:textId="77777777" w:rsidR="004E56B2" w:rsidRPr="00146573" w:rsidRDefault="004E56B2" w:rsidP="004E56B2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366C6BCC" w14:textId="77777777" w:rsidR="004E56B2" w:rsidRPr="00146573" w:rsidRDefault="00AA2EC9">
            <w:pPr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 xml:space="preserve">If </w:t>
            </w:r>
            <w:proofErr w:type="gramStart"/>
            <w:r w:rsidRPr="00146573">
              <w:rPr>
                <w:b/>
                <w:sz w:val="24"/>
              </w:rPr>
              <w:t>Y</w:t>
            </w:r>
            <w:r w:rsidR="004E56B2" w:rsidRPr="00146573">
              <w:rPr>
                <w:b/>
                <w:sz w:val="24"/>
              </w:rPr>
              <w:t>es</w:t>
            </w:r>
            <w:proofErr w:type="gramEnd"/>
            <w:r w:rsidR="004E56B2" w:rsidRPr="00146573">
              <w:rPr>
                <w:b/>
                <w:sz w:val="24"/>
              </w:rPr>
              <w:t>, write the name of the medication</w:t>
            </w:r>
          </w:p>
        </w:tc>
        <w:tc>
          <w:tcPr>
            <w:tcW w:w="1818" w:type="dxa"/>
            <w:shd w:val="clear" w:color="auto" w:fill="auto"/>
          </w:tcPr>
          <w:p w14:paraId="78704D0B" w14:textId="77777777" w:rsidR="004E56B2" w:rsidRPr="00146573" w:rsidRDefault="004E56B2" w:rsidP="00146573">
            <w:pPr>
              <w:jc w:val="center"/>
              <w:rPr>
                <w:sz w:val="24"/>
              </w:rPr>
            </w:pPr>
          </w:p>
        </w:tc>
      </w:tr>
      <w:tr w:rsidR="004E56B2" w14:paraId="6A4DBDD4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075561C2" w14:textId="77777777" w:rsidR="004E56B2" w:rsidRPr="00146573" w:rsidRDefault="004E56B2" w:rsidP="004E56B2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71940FC3" w14:textId="77777777" w:rsidR="004E56B2" w:rsidRPr="00146573" w:rsidRDefault="004E56B2" w:rsidP="0014657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582DA632" w14:textId="77777777" w:rsidR="004E56B2" w:rsidRPr="00146573" w:rsidRDefault="004E56B2" w:rsidP="001465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E254E" w14:paraId="3BEEC401" w14:textId="77777777" w:rsidTr="00146573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14:paraId="43785CE9" w14:textId="77777777" w:rsidR="004E254E" w:rsidRPr="00146573" w:rsidRDefault="004E254E" w:rsidP="004E56B2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7B9129E3" w14:textId="77777777" w:rsidR="004E254E" w:rsidRPr="00146573" w:rsidRDefault="004E254E" w:rsidP="0014657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0B00E21A" w14:textId="77777777" w:rsidR="004E254E" w:rsidRPr="00146573" w:rsidRDefault="004E254E" w:rsidP="001465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A2EC9" w14:paraId="72F1257F" w14:textId="77777777" w:rsidTr="00146573">
        <w:tc>
          <w:tcPr>
            <w:tcW w:w="648" w:type="dxa"/>
            <w:tcBorders>
              <w:top w:val="nil"/>
            </w:tcBorders>
            <w:shd w:val="clear" w:color="auto" w:fill="auto"/>
          </w:tcPr>
          <w:p w14:paraId="51E23BEB" w14:textId="77777777" w:rsidR="00AA2EC9" w:rsidRPr="00146573" w:rsidRDefault="00AA2EC9" w:rsidP="004E56B2">
            <w:pPr>
              <w:rPr>
                <w:sz w:val="24"/>
              </w:rPr>
            </w:pPr>
          </w:p>
        </w:tc>
        <w:tc>
          <w:tcPr>
            <w:tcW w:w="7380" w:type="dxa"/>
            <w:shd w:val="clear" w:color="auto" w:fill="auto"/>
          </w:tcPr>
          <w:p w14:paraId="6F21933D" w14:textId="77777777" w:rsidR="00AA2EC9" w:rsidRPr="00146573" w:rsidRDefault="00AA2EC9" w:rsidP="0014657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61A8870" w14:textId="77777777" w:rsidR="00AA2EC9" w:rsidRPr="00146573" w:rsidRDefault="00AA2EC9" w:rsidP="0014657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2838803C" w14:textId="77777777" w:rsidR="00DE28F5" w:rsidRPr="004E254E" w:rsidRDefault="00DE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41"/>
        <w:gridCol w:w="7198"/>
        <w:gridCol w:w="1781"/>
      </w:tblGrid>
      <w:tr w:rsidR="004E56B2" w14:paraId="12BB15F4" w14:textId="77777777" w:rsidTr="00146573">
        <w:tc>
          <w:tcPr>
            <w:tcW w:w="648" w:type="dxa"/>
            <w:shd w:val="clear" w:color="auto" w:fill="E0E0E0"/>
          </w:tcPr>
          <w:p w14:paraId="1A9C4475" w14:textId="77777777" w:rsidR="004E56B2" w:rsidRPr="00146573" w:rsidRDefault="004E56B2" w:rsidP="004E56B2">
            <w:pPr>
              <w:rPr>
                <w:sz w:val="24"/>
              </w:rPr>
            </w:pPr>
            <w:r w:rsidRPr="00146573">
              <w:rPr>
                <w:sz w:val="24"/>
              </w:rPr>
              <w:t>9.</w:t>
            </w:r>
          </w:p>
        </w:tc>
        <w:tc>
          <w:tcPr>
            <w:tcW w:w="7380" w:type="dxa"/>
            <w:shd w:val="clear" w:color="auto" w:fill="E0E0E0"/>
          </w:tcPr>
          <w:p w14:paraId="77FAFAFE" w14:textId="77777777" w:rsidR="004E56B2" w:rsidRPr="00146573" w:rsidRDefault="004E56B2">
            <w:pPr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>Do you confirm that you will notify the Council of any disabilities that may arise in future affecting your ability to perform your duties as a Hackney Carriage &amp; Private Hire Driver?</w:t>
            </w:r>
          </w:p>
        </w:tc>
        <w:tc>
          <w:tcPr>
            <w:tcW w:w="1818" w:type="dxa"/>
            <w:shd w:val="clear" w:color="auto" w:fill="E0E0E0"/>
          </w:tcPr>
          <w:p w14:paraId="727BCED7" w14:textId="77777777" w:rsidR="004E56B2" w:rsidRPr="00146573" w:rsidRDefault="004E56B2" w:rsidP="00146573">
            <w:pPr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</w:tbl>
    <w:p w14:paraId="2E45F142" w14:textId="77777777" w:rsidR="00DE28F5" w:rsidRPr="004E254E" w:rsidRDefault="00DE28F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45"/>
        <w:gridCol w:w="7195"/>
        <w:gridCol w:w="1780"/>
      </w:tblGrid>
      <w:tr w:rsidR="004E56B2" w14:paraId="3B1BB7F8" w14:textId="77777777" w:rsidTr="00146573">
        <w:tc>
          <w:tcPr>
            <w:tcW w:w="648" w:type="dxa"/>
            <w:shd w:val="clear" w:color="auto" w:fill="E0E0E0"/>
          </w:tcPr>
          <w:p w14:paraId="4C452C9E" w14:textId="77777777" w:rsidR="004E56B2" w:rsidRPr="00146573" w:rsidRDefault="004E56B2" w:rsidP="004E56B2">
            <w:pPr>
              <w:rPr>
                <w:sz w:val="24"/>
              </w:rPr>
            </w:pPr>
            <w:r w:rsidRPr="00146573">
              <w:rPr>
                <w:sz w:val="24"/>
              </w:rPr>
              <w:t>10.</w:t>
            </w:r>
          </w:p>
        </w:tc>
        <w:tc>
          <w:tcPr>
            <w:tcW w:w="7380" w:type="dxa"/>
            <w:shd w:val="clear" w:color="auto" w:fill="E0E0E0"/>
          </w:tcPr>
          <w:p w14:paraId="14CD99B8" w14:textId="77777777" w:rsidR="004E56B2" w:rsidRPr="00146573" w:rsidRDefault="004E56B2">
            <w:pPr>
              <w:rPr>
                <w:b/>
                <w:sz w:val="24"/>
              </w:rPr>
            </w:pPr>
            <w:r w:rsidRPr="00146573">
              <w:rPr>
                <w:b/>
                <w:sz w:val="24"/>
              </w:rPr>
              <w:t>Do you give consent for the Council’s Medical Advisor to consult your doctor, if necessary, on this application or any subsequent renewal application?</w:t>
            </w:r>
          </w:p>
        </w:tc>
        <w:tc>
          <w:tcPr>
            <w:tcW w:w="1818" w:type="dxa"/>
            <w:shd w:val="clear" w:color="auto" w:fill="E0E0E0"/>
          </w:tcPr>
          <w:p w14:paraId="2E8EE609" w14:textId="77777777" w:rsidR="004E56B2" w:rsidRPr="00146573" w:rsidRDefault="004E56B2" w:rsidP="00146573">
            <w:pPr>
              <w:jc w:val="center"/>
              <w:rPr>
                <w:sz w:val="24"/>
              </w:rPr>
            </w:pPr>
            <w:r w:rsidRPr="00146573">
              <w:rPr>
                <w:sz w:val="24"/>
              </w:rPr>
              <w:t>Yes   /   No</w:t>
            </w:r>
          </w:p>
        </w:tc>
      </w:tr>
    </w:tbl>
    <w:p w14:paraId="316D709F" w14:textId="77777777" w:rsidR="004E56B2" w:rsidRDefault="004E56B2"/>
    <w:p w14:paraId="4E866132" w14:textId="77777777" w:rsidR="004E56B2" w:rsidRDefault="004E56B2"/>
    <w:p w14:paraId="144BA86A" w14:textId="77777777" w:rsidR="004E56B2" w:rsidRDefault="004E56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9620"/>
      </w:tblGrid>
      <w:tr w:rsidR="004E56B2" w14:paraId="542A6957" w14:textId="77777777" w:rsidTr="00146573">
        <w:tc>
          <w:tcPr>
            <w:tcW w:w="9846" w:type="dxa"/>
            <w:shd w:val="clear" w:color="auto" w:fill="A6A6A6"/>
          </w:tcPr>
          <w:p w14:paraId="3588978A" w14:textId="77777777" w:rsidR="004E56B2" w:rsidRPr="00146573" w:rsidRDefault="004E56B2" w:rsidP="00146573">
            <w:pPr>
              <w:jc w:val="center"/>
              <w:rPr>
                <w:sz w:val="24"/>
              </w:rPr>
            </w:pPr>
            <w:r w:rsidRPr="00146573">
              <w:rPr>
                <w:sz w:val="24"/>
              </w:rPr>
              <w:t>For Official Use Only</w:t>
            </w:r>
          </w:p>
        </w:tc>
      </w:tr>
    </w:tbl>
    <w:p w14:paraId="7A181122" w14:textId="77777777" w:rsidR="00FC655E" w:rsidRDefault="00FC655E"/>
    <w:p w14:paraId="08564016" w14:textId="77777777" w:rsidR="004E56B2" w:rsidRPr="004E254E" w:rsidRDefault="004E56B2" w:rsidP="004E254E">
      <w:pPr>
        <w:spacing w:line="360" w:lineRule="auto"/>
        <w:rPr>
          <w:b/>
          <w:i/>
          <w:sz w:val="24"/>
        </w:rPr>
      </w:pPr>
      <w:r w:rsidRPr="004E254E">
        <w:rPr>
          <w:b/>
          <w:i/>
          <w:sz w:val="24"/>
        </w:rPr>
        <w:t>I certify that on ____________________________________ I carried out an examination of the applicant and I AM   /   I AM NOT satisfied that he / she is medically fit to carry out the duties of a Hackney Carriage &amp; Private Hire Vehicle Driver.</w:t>
      </w:r>
    </w:p>
    <w:p w14:paraId="6FE553D9" w14:textId="77777777" w:rsidR="004E56B2" w:rsidRPr="004E254E" w:rsidRDefault="004E56B2" w:rsidP="004E56B2">
      <w:pPr>
        <w:tabs>
          <w:tab w:val="left" w:pos="7200"/>
        </w:tabs>
        <w:rPr>
          <w:i/>
        </w:rPr>
      </w:pPr>
      <w:r>
        <w:rPr>
          <w:b/>
          <w:i/>
        </w:rPr>
        <w:tab/>
      </w:r>
      <w:r w:rsidRPr="004E254E">
        <w:rPr>
          <w:i/>
        </w:rPr>
        <w:t>Official Stamp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251"/>
        <w:gridCol w:w="3188"/>
      </w:tblGrid>
      <w:tr w:rsidR="004E56B2" w:rsidRPr="00146573" w14:paraId="09780FD2" w14:textId="77777777" w:rsidTr="00146573">
        <w:tc>
          <w:tcPr>
            <w:tcW w:w="1188" w:type="dxa"/>
            <w:shd w:val="clear" w:color="auto" w:fill="auto"/>
          </w:tcPr>
          <w:p w14:paraId="4BCE8D17" w14:textId="77777777" w:rsidR="004E56B2" w:rsidRPr="00146573" w:rsidRDefault="004E56B2" w:rsidP="00146573">
            <w:pPr>
              <w:spacing w:line="360" w:lineRule="auto"/>
              <w:rPr>
                <w:b/>
                <w:i/>
              </w:rPr>
            </w:pPr>
            <w:r w:rsidRPr="00146573">
              <w:rPr>
                <w:b/>
                <w:i/>
              </w:rPr>
              <w:t>Signed</w:t>
            </w:r>
          </w:p>
        </w:tc>
        <w:tc>
          <w:tcPr>
            <w:tcW w:w="5376" w:type="dxa"/>
            <w:shd w:val="clear" w:color="auto" w:fill="auto"/>
          </w:tcPr>
          <w:p w14:paraId="4E077C81" w14:textId="77777777" w:rsidR="004E56B2" w:rsidRPr="00146573" w:rsidRDefault="004E56B2" w:rsidP="00146573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282" w:type="dxa"/>
            <w:vMerge w:val="restart"/>
            <w:shd w:val="clear" w:color="auto" w:fill="auto"/>
          </w:tcPr>
          <w:p w14:paraId="10402FD7" w14:textId="77777777" w:rsidR="004E56B2" w:rsidRPr="00146573" w:rsidRDefault="004E56B2">
            <w:pPr>
              <w:rPr>
                <w:b/>
                <w:i/>
              </w:rPr>
            </w:pPr>
          </w:p>
        </w:tc>
      </w:tr>
      <w:tr w:rsidR="004E56B2" w:rsidRPr="00146573" w14:paraId="2C5A9836" w14:textId="77777777" w:rsidTr="00146573">
        <w:tc>
          <w:tcPr>
            <w:tcW w:w="1188" w:type="dxa"/>
            <w:shd w:val="clear" w:color="auto" w:fill="auto"/>
          </w:tcPr>
          <w:p w14:paraId="5E038E0E" w14:textId="77777777" w:rsidR="004E56B2" w:rsidRPr="00146573" w:rsidRDefault="004E56B2" w:rsidP="00146573">
            <w:pPr>
              <w:spacing w:line="360" w:lineRule="auto"/>
              <w:rPr>
                <w:b/>
                <w:i/>
              </w:rPr>
            </w:pPr>
            <w:r w:rsidRPr="00146573">
              <w:rPr>
                <w:b/>
                <w:i/>
              </w:rPr>
              <w:t>Printed</w:t>
            </w:r>
          </w:p>
        </w:tc>
        <w:tc>
          <w:tcPr>
            <w:tcW w:w="5376" w:type="dxa"/>
            <w:shd w:val="clear" w:color="auto" w:fill="auto"/>
          </w:tcPr>
          <w:p w14:paraId="496D93B7" w14:textId="77777777" w:rsidR="004E56B2" w:rsidRPr="00146573" w:rsidRDefault="004E56B2" w:rsidP="00146573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14:paraId="0BC8AB26" w14:textId="77777777" w:rsidR="004E56B2" w:rsidRPr="00146573" w:rsidRDefault="004E56B2">
            <w:pPr>
              <w:rPr>
                <w:b/>
                <w:i/>
              </w:rPr>
            </w:pPr>
          </w:p>
        </w:tc>
      </w:tr>
      <w:tr w:rsidR="004E56B2" w:rsidRPr="00146573" w14:paraId="11930DA3" w14:textId="77777777" w:rsidTr="00146573">
        <w:tc>
          <w:tcPr>
            <w:tcW w:w="1188" w:type="dxa"/>
            <w:shd w:val="clear" w:color="auto" w:fill="auto"/>
          </w:tcPr>
          <w:p w14:paraId="2A8E2D6E" w14:textId="77777777" w:rsidR="004E56B2" w:rsidRPr="00146573" w:rsidRDefault="004E56B2" w:rsidP="00146573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376" w:type="dxa"/>
            <w:shd w:val="clear" w:color="auto" w:fill="auto"/>
          </w:tcPr>
          <w:p w14:paraId="2B719853" w14:textId="77777777" w:rsidR="004E56B2" w:rsidRPr="00146573" w:rsidRDefault="004E56B2" w:rsidP="00146573">
            <w:pPr>
              <w:spacing w:line="360" w:lineRule="auto"/>
              <w:jc w:val="center"/>
              <w:rPr>
                <w:i/>
              </w:rPr>
            </w:pPr>
            <w:r w:rsidRPr="00146573">
              <w:rPr>
                <w:i/>
              </w:rPr>
              <w:t>Medical Practitioner</w:t>
            </w:r>
          </w:p>
        </w:tc>
        <w:tc>
          <w:tcPr>
            <w:tcW w:w="3282" w:type="dxa"/>
            <w:vMerge/>
            <w:shd w:val="clear" w:color="auto" w:fill="auto"/>
          </w:tcPr>
          <w:p w14:paraId="3FED66F1" w14:textId="77777777" w:rsidR="004E56B2" w:rsidRPr="00146573" w:rsidRDefault="004E56B2">
            <w:pPr>
              <w:rPr>
                <w:b/>
                <w:i/>
              </w:rPr>
            </w:pPr>
          </w:p>
        </w:tc>
      </w:tr>
    </w:tbl>
    <w:p w14:paraId="517ED0C6" w14:textId="77777777" w:rsidR="004E56B2" w:rsidRDefault="004E56B2">
      <w:pPr>
        <w:rPr>
          <w:b/>
          <w:i/>
        </w:rPr>
      </w:pPr>
    </w:p>
    <w:p w14:paraId="091C1C5E" w14:textId="24250741" w:rsidR="00AB7ECF" w:rsidRPr="00A50CF6" w:rsidRDefault="003F41A8" w:rsidP="00AB7ECF">
      <w:pPr>
        <w:rPr>
          <w:rFonts w:cs="Arial"/>
          <w:color w:val="000000"/>
          <w:sz w:val="16"/>
          <w:szCs w:val="16"/>
        </w:rPr>
      </w:pPr>
      <w:r w:rsidRPr="00513B55">
        <w:rPr>
          <w:rFonts w:cs="Arial"/>
          <w:b/>
          <w:noProof/>
        </w:rPr>
        <w:drawing>
          <wp:inline distT="0" distB="0" distL="0" distR="0" wp14:anchorId="760D6E20" wp14:editId="39E81695">
            <wp:extent cx="266700" cy="34290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ECF" w:rsidRPr="00A50CF6">
        <w:rPr>
          <w:rFonts w:cs="Arial"/>
          <w:color w:val="000000"/>
          <w:sz w:val="16"/>
          <w:szCs w:val="16"/>
        </w:rPr>
        <w:t xml:space="preserve">Tamworth Borough Council is the Data Controller for all personal data collected in this application.  We collect your personal information under </w:t>
      </w:r>
      <w:r w:rsidR="00AB7ECF" w:rsidRPr="00A50CF6">
        <w:rPr>
          <w:rFonts w:cs="Arial"/>
          <w:b/>
          <w:bCs/>
          <w:color w:val="000000"/>
          <w:sz w:val="16"/>
          <w:szCs w:val="16"/>
        </w:rPr>
        <w:t>Legal Obligation</w:t>
      </w:r>
      <w:r w:rsidR="00AB7ECF" w:rsidRPr="00A50CF6">
        <w:rPr>
          <w:rFonts w:cs="Arial"/>
          <w:color w:val="000000"/>
          <w:sz w:val="16"/>
          <w:szCs w:val="16"/>
        </w:rPr>
        <w:t xml:space="preserve"> to allow us to provide administration for your application, establish your identity, determine your eligibility and suitability to hold a license </w:t>
      </w:r>
      <w:proofErr w:type="gramStart"/>
      <w:r w:rsidR="00AB7ECF" w:rsidRPr="00A50CF6">
        <w:rPr>
          <w:rFonts w:cs="Arial"/>
          <w:color w:val="000000"/>
          <w:sz w:val="16"/>
          <w:szCs w:val="16"/>
        </w:rPr>
        <w:t>and also</w:t>
      </w:r>
      <w:proofErr w:type="gramEnd"/>
      <w:r w:rsidR="00AB7ECF" w:rsidRPr="00A50CF6">
        <w:rPr>
          <w:rFonts w:cs="Arial"/>
          <w:color w:val="000000"/>
          <w:sz w:val="16"/>
          <w:szCs w:val="16"/>
        </w:rPr>
        <w:t xml:space="preserve"> to ensure you are meeting your legal obligations under the license. We may share your personal information with </w:t>
      </w:r>
      <w:proofErr w:type="gramStart"/>
      <w:r w:rsidR="00AB7ECF" w:rsidRPr="00A50CF6">
        <w:rPr>
          <w:rFonts w:cs="Arial"/>
          <w:color w:val="000000"/>
          <w:sz w:val="16"/>
          <w:szCs w:val="16"/>
        </w:rPr>
        <w:t>third-parties</w:t>
      </w:r>
      <w:proofErr w:type="gramEnd"/>
      <w:r w:rsidR="00AB7ECF" w:rsidRPr="00A50CF6">
        <w:rPr>
          <w:rFonts w:cs="Arial"/>
          <w:color w:val="000000"/>
          <w:sz w:val="16"/>
          <w:szCs w:val="16"/>
        </w:rPr>
        <w:t xml:space="preserve"> where required to by law or where it is necessary to process your application or licence.  Full details for types of personal information we collect, purpose we collect it, </w:t>
      </w:r>
      <w:proofErr w:type="gramStart"/>
      <w:r w:rsidR="00AB7ECF" w:rsidRPr="00A50CF6">
        <w:rPr>
          <w:rFonts w:cs="Arial"/>
          <w:color w:val="000000"/>
          <w:sz w:val="16"/>
          <w:szCs w:val="16"/>
        </w:rPr>
        <w:t>third-parties</w:t>
      </w:r>
      <w:proofErr w:type="gramEnd"/>
      <w:r w:rsidR="00AB7ECF" w:rsidRPr="00A50CF6">
        <w:rPr>
          <w:rFonts w:cs="Arial"/>
          <w:color w:val="000000"/>
          <w:sz w:val="16"/>
          <w:szCs w:val="16"/>
        </w:rPr>
        <w:t xml:space="preserve"> we share it with, third-party services providers and how we maintain the security of your information can be found in our </w:t>
      </w:r>
      <w:r w:rsidR="00AB7ECF" w:rsidRPr="00A50CF6">
        <w:rPr>
          <w:rFonts w:cs="Arial"/>
          <w:b/>
          <w:bCs/>
          <w:color w:val="000000"/>
          <w:sz w:val="16"/>
          <w:szCs w:val="16"/>
        </w:rPr>
        <w:t>Licensing Fair Processing Notice</w:t>
      </w:r>
      <w:r w:rsidR="00AB7ECF" w:rsidRPr="00A50CF6">
        <w:rPr>
          <w:rFonts w:cs="Arial"/>
          <w:color w:val="000000"/>
          <w:sz w:val="16"/>
          <w:szCs w:val="16"/>
        </w:rPr>
        <w:t xml:space="preserve">. You can view this on our website </w:t>
      </w:r>
      <w:hyperlink r:id="rId10" w:history="1">
        <w:r w:rsidR="00AB7ECF" w:rsidRPr="00A50CF6">
          <w:rPr>
            <w:rStyle w:val="Hyperlink"/>
            <w:rFonts w:cs="Arial"/>
            <w:color w:val="000000"/>
            <w:sz w:val="16"/>
            <w:szCs w:val="16"/>
          </w:rPr>
          <w:t>www.tamworth.gov.uk</w:t>
        </w:r>
      </w:hyperlink>
      <w:r w:rsidR="00AB7ECF" w:rsidRPr="00A50CF6">
        <w:rPr>
          <w:rFonts w:cs="Arial"/>
          <w:color w:val="000000"/>
          <w:sz w:val="16"/>
          <w:szCs w:val="16"/>
        </w:rPr>
        <w:t xml:space="preserve"> or a hard copy is available upon request. </w:t>
      </w:r>
      <w:r w:rsidR="00AB7ECF" w:rsidRPr="00A50CF6">
        <w:rPr>
          <w:rFonts w:cs="Arial"/>
          <w:b/>
          <w:bCs/>
          <w:color w:val="000000"/>
          <w:sz w:val="16"/>
          <w:szCs w:val="16"/>
        </w:rPr>
        <w:t>Please ensure you read our fair processing notice before submitting your personal information to us</w:t>
      </w:r>
      <w:r w:rsidR="00AB7ECF" w:rsidRPr="00A50CF6">
        <w:rPr>
          <w:rFonts w:cs="Arial"/>
          <w:color w:val="000000"/>
          <w:sz w:val="16"/>
          <w:szCs w:val="16"/>
        </w:rPr>
        <w:t xml:space="preserve">. Under our Retention </w:t>
      </w:r>
      <w:r w:rsidR="00E3613C">
        <w:rPr>
          <w:rFonts w:cs="Arial"/>
          <w:color w:val="000000"/>
          <w:sz w:val="16"/>
          <w:szCs w:val="16"/>
        </w:rPr>
        <w:t>Schedule</w:t>
      </w:r>
      <w:r w:rsidR="00AB7ECF" w:rsidRPr="00A50CF6">
        <w:rPr>
          <w:rFonts w:cs="Arial"/>
          <w:color w:val="000000"/>
          <w:sz w:val="16"/>
          <w:szCs w:val="16"/>
        </w:rPr>
        <w:t xml:space="preserve">, also available on our website, personal information submitted will be retained for 6 years or for 6 years from licence expiry. </w:t>
      </w:r>
    </w:p>
    <w:p w14:paraId="1678ECDC" w14:textId="77777777" w:rsidR="00AB7ECF" w:rsidRPr="00A50CF6" w:rsidRDefault="00AB7ECF" w:rsidP="00AB7ECF">
      <w:pPr>
        <w:rPr>
          <w:rFonts w:cs="Arial"/>
          <w:color w:val="000000"/>
          <w:sz w:val="16"/>
          <w:szCs w:val="16"/>
        </w:rPr>
      </w:pPr>
    </w:p>
    <w:p w14:paraId="38237BEE" w14:textId="77777777" w:rsidR="00AB7ECF" w:rsidRPr="00A50CF6" w:rsidRDefault="00AB7ECF" w:rsidP="00AB7ECF">
      <w:pPr>
        <w:rPr>
          <w:rFonts w:cs="Arial"/>
          <w:color w:val="000000"/>
          <w:sz w:val="16"/>
          <w:szCs w:val="16"/>
        </w:rPr>
      </w:pPr>
      <w:r w:rsidRPr="00A50CF6">
        <w:rPr>
          <w:rFonts w:cs="Arial"/>
          <w:color w:val="000000"/>
          <w:sz w:val="16"/>
          <w:szCs w:val="16"/>
        </w:rPr>
        <w:t xml:space="preserve">If you have a concern about the way that we are collecting or using your personal data, we ask that you contact us in the first instance. Our Data Protection Officer can be on </w:t>
      </w:r>
      <w:hyperlink r:id="rId11" w:history="1">
        <w:r w:rsidRPr="00A50CF6">
          <w:rPr>
            <w:rStyle w:val="Hyperlink"/>
            <w:rFonts w:cs="Arial"/>
            <w:color w:val="000000"/>
            <w:sz w:val="16"/>
            <w:szCs w:val="16"/>
          </w:rPr>
          <w:t>data-protection@tamworth.gov.uk</w:t>
        </w:r>
      </w:hyperlink>
      <w:r w:rsidRPr="00A50CF6">
        <w:rPr>
          <w:rFonts w:cs="Arial"/>
          <w:color w:val="000000"/>
          <w:sz w:val="16"/>
          <w:szCs w:val="16"/>
        </w:rPr>
        <w:t xml:space="preserve">. Alternatively, you can contact the Information Commissioner’s Office. </w:t>
      </w:r>
    </w:p>
    <w:p w14:paraId="4456224B" w14:textId="77777777" w:rsidR="00AB7ECF" w:rsidRPr="00A50CF6" w:rsidRDefault="00AB7ECF" w:rsidP="00AB7ECF">
      <w:pPr>
        <w:rPr>
          <w:rFonts w:cs="Arial"/>
          <w:color w:val="000000"/>
          <w:sz w:val="16"/>
          <w:szCs w:val="16"/>
        </w:rPr>
      </w:pPr>
    </w:p>
    <w:p w14:paraId="376E6001" w14:textId="77777777" w:rsidR="00AB7ECF" w:rsidRPr="004E56B2" w:rsidRDefault="00AB7ECF">
      <w:pPr>
        <w:rPr>
          <w:b/>
          <w:i/>
        </w:rPr>
      </w:pPr>
      <w:r w:rsidRPr="00A50CF6">
        <w:rPr>
          <w:rFonts w:cs="Arial"/>
          <w:color w:val="000000"/>
          <w:sz w:val="16"/>
          <w:szCs w:val="16"/>
        </w:rPr>
        <w:t xml:space="preserve">You have certain rights under UK Data Protection law including. For information on your rights, please visit the Information Commissioner’s Officer Website </w:t>
      </w:r>
      <w:hyperlink r:id="rId12" w:history="1">
        <w:r w:rsidRPr="00A50CF6">
          <w:rPr>
            <w:rStyle w:val="Hyperlink"/>
            <w:rFonts w:cs="Arial"/>
            <w:color w:val="000000"/>
            <w:sz w:val="16"/>
            <w:szCs w:val="16"/>
          </w:rPr>
          <w:t>www.ico.org.uk</w:t>
        </w:r>
      </w:hyperlink>
      <w:r w:rsidRPr="00A50CF6">
        <w:rPr>
          <w:rFonts w:cs="Arial"/>
          <w:color w:val="000000"/>
          <w:sz w:val="16"/>
          <w:szCs w:val="16"/>
        </w:rPr>
        <w:t>.</w:t>
      </w:r>
      <w:r>
        <w:rPr>
          <w:rFonts w:cs="Arial"/>
          <w:color w:val="000000"/>
          <w:sz w:val="16"/>
          <w:szCs w:val="16"/>
        </w:rPr>
        <w:t xml:space="preserve"> </w:t>
      </w:r>
    </w:p>
    <w:sectPr w:rsidR="00AB7ECF" w:rsidRPr="004E56B2" w:rsidSect="00FC655E">
      <w:footerReference w:type="default" r:id="rId13"/>
      <w:pgSz w:w="11906" w:h="16838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DBAD" w14:textId="77777777" w:rsidR="006B22FD" w:rsidRDefault="006B22FD">
      <w:r>
        <w:separator/>
      </w:r>
    </w:p>
  </w:endnote>
  <w:endnote w:type="continuationSeparator" w:id="0">
    <w:p w14:paraId="610DB781" w14:textId="77777777" w:rsidR="006B22FD" w:rsidRDefault="006B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94B4" w14:textId="77777777" w:rsidR="00B11AD6" w:rsidRDefault="00B11AD6" w:rsidP="004E254E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021EF">
      <w:rPr>
        <w:noProof/>
      </w:rPr>
      <w:t>1</w:t>
    </w:r>
    <w:r>
      <w:fldChar w:fldCharType="end"/>
    </w:r>
    <w:r>
      <w:t xml:space="preserve"> of </w:t>
    </w:r>
    <w:fldSimple w:instr=" NUMPAGES ">
      <w:r w:rsidR="005021EF">
        <w:rPr>
          <w:noProof/>
        </w:rPr>
        <w:t>2</w:t>
      </w:r>
    </w:fldSimple>
  </w:p>
  <w:p w14:paraId="6A5C8B04" w14:textId="77777777" w:rsidR="00AB7ECF" w:rsidRPr="00AB7ECF" w:rsidRDefault="00AB7ECF" w:rsidP="00AB7ECF">
    <w:pPr>
      <w:pStyle w:val="Footer"/>
      <w:rPr>
        <w:sz w:val="16"/>
        <w:szCs w:val="16"/>
      </w:rPr>
    </w:pPr>
    <w:r w:rsidRPr="00AB7ECF">
      <w:rPr>
        <w:sz w:val="16"/>
        <w:szCs w:val="16"/>
      </w:rPr>
      <w:t>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4613" w14:textId="77777777" w:rsidR="006B22FD" w:rsidRDefault="006B22FD">
      <w:r>
        <w:separator/>
      </w:r>
    </w:p>
  </w:footnote>
  <w:footnote w:type="continuationSeparator" w:id="0">
    <w:p w14:paraId="277EAB88" w14:textId="77777777" w:rsidR="006B22FD" w:rsidRDefault="006B2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71F9"/>
    <w:multiLevelType w:val="hybridMultilevel"/>
    <w:tmpl w:val="47BA3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92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5E"/>
    <w:rsid w:val="000D29DD"/>
    <w:rsid w:val="00145C22"/>
    <w:rsid w:val="00146573"/>
    <w:rsid w:val="001A7F69"/>
    <w:rsid w:val="002600D0"/>
    <w:rsid w:val="002A4472"/>
    <w:rsid w:val="002C36AC"/>
    <w:rsid w:val="0039041A"/>
    <w:rsid w:val="003F41A8"/>
    <w:rsid w:val="004300AD"/>
    <w:rsid w:val="0049366F"/>
    <w:rsid w:val="004E254E"/>
    <w:rsid w:val="004E56B2"/>
    <w:rsid w:val="005021EF"/>
    <w:rsid w:val="00575AF4"/>
    <w:rsid w:val="005C3D3A"/>
    <w:rsid w:val="005E01E9"/>
    <w:rsid w:val="00606B02"/>
    <w:rsid w:val="006A7128"/>
    <w:rsid w:val="006B22FD"/>
    <w:rsid w:val="006D7FF4"/>
    <w:rsid w:val="00721988"/>
    <w:rsid w:val="007A268C"/>
    <w:rsid w:val="007C315A"/>
    <w:rsid w:val="007D76F3"/>
    <w:rsid w:val="00845A77"/>
    <w:rsid w:val="0098084F"/>
    <w:rsid w:val="009C2039"/>
    <w:rsid w:val="009D4BCE"/>
    <w:rsid w:val="00AA2EC9"/>
    <w:rsid w:val="00AB7ECF"/>
    <w:rsid w:val="00AE7990"/>
    <w:rsid w:val="00B11AD6"/>
    <w:rsid w:val="00B94BB9"/>
    <w:rsid w:val="00BF6274"/>
    <w:rsid w:val="00C575E7"/>
    <w:rsid w:val="00C7175E"/>
    <w:rsid w:val="00CA3005"/>
    <w:rsid w:val="00CF3622"/>
    <w:rsid w:val="00D116C6"/>
    <w:rsid w:val="00DE28F5"/>
    <w:rsid w:val="00DF66DD"/>
    <w:rsid w:val="00E3613C"/>
    <w:rsid w:val="00E40D3F"/>
    <w:rsid w:val="00E44B67"/>
    <w:rsid w:val="00E457C7"/>
    <w:rsid w:val="00E61185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0B41218A"/>
  <w15:chartTrackingRefBased/>
  <w15:docId w15:val="{32FA3D23-9A8E-46AC-8283-C9B87BA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655E"/>
    <w:rPr>
      <w:rFonts w:ascii="Arial" w:hAnsi="Arial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C6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25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254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AB7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o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-protection@tamworth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mworth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04AA-846C-49E6-8261-BF0FA040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Tamworth Borough Council</Company>
  <LinksUpToDate>false</LinksUpToDate>
  <CharactersWithSpaces>3936</CharactersWithSpaces>
  <SharedDoc>false</SharedDoc>
  <HLinks>
    <vt:vector size="18" baseType="variant">
      <vt:variant>
        <vt:i4>8323114</vt:i4>
      </vt:variant>
      <vt:variant>
        <vt:i4>6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  <vt:variant>
        <vt:i4>3866627</vt:i4>
      </vt:variant>
      <vt:variant>
        <vt:i4>3</vt:i4>
      </vt:variant>
      <vt:variant>
        <vt:i4>0</vt:i4>
      </vt:variant>
      <vt:variant>
        <vt:i4>5</vt:i4>
      </vt:variant>
      <vt:variant>
        <vt:lpwstr>mailto:data-protection@tamworth.gov.uk</vt:lpwstr>
      </vt:variant>
      <vt:variant>
        <vt:lpwstr/>
      </vt:variant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http://www.tamworth.gov.uk/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pamh</dc:creator>
  <cp:keywords/>
  <cp:lastModifiedBy>Freer-Gallagher, Dolcee</cp:lastModifiedBy>
  <cp:revision>2</cp:revision>
  <cp:lastPrinted>2016-11-28T13:13:00Z</cp:lastPrinted>
  <dcterms:created xsi:type="dcterms:W3CDTF">2024-03-18T16:42:00Z</dcterms:created>
  <dcterms:modified xsi:type="dcterms:W3CDTF">2024-03-18T16:42:00Z</dcterms:modified>
</cp:coreProperties>
</file>